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B4A" w:rsidRPr="00F04AB9" w:rsidRDefault="00456B4A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F04AB9" w:rsidRDefault="00456B4A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06261" w:rsidRPr="00F04AB9" w:rsidRDefault="00306261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З А П О В Е Д</w:t>
      </w:r>
    </w:p>
    <w:p w:rsidR="0034392D" w:rsidRPr="00F04AB9" w:rsidRDefault="0034392D" w:rsidP="00F04AB9">
      <w:pPr>
        <w:spacing w:line="276" w:lineRule="auto"/>
        <w:ind w:left="2880" w:hanging="2880"/>
        <w:jc w:val="center"/>
        <w:rPr>
          <w:rFonts w:ascii="Times New Roman" w:hAnsi="Times New Roman"/>
          <w:b/>
          <w:color w:val="000000"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color w:val="000000"/>
          <w:sz w:val="24"/>
          <w:szCs w:val="24"/>
          <w:lang w:val="bg-BG"/>
        </w:rPr>
        <w:t>№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</w:t>
      </w:r>
      <w:r w:rsidRPr="00F04AB9">
        <w:rPr>
          <w:rFonts w:ascii="Times New Roman" w:hAnsi="Times New Roman"/>
          <w:b/>
          <w:color w:val="000000"/>
          <w:sz w:val="24"/>
          <w:szCs w:val="24"/>
          <w:lang w:val="bg-BG"/>
        </w:rPr>
        <w:t xml:space="preserve">ПО-09-44 / 29.09.2022 г. </w:t>
      </w:r>
    </w:p>
    <w:p w:rsidR="00306261" w:rsidRPr="00F04AB9" w:rsidRDefault="00306261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гр. Габрово</w:t>
      </w:r>
    </w:p>
    <w:p w:rsidR="00306261" w:rsidRPr="00F04AB9" w:rsidRDefault="00306261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F04AB9" w:rsidRDefault="00306261" w:rsidP="00F04AB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ab/>
      </w:r>
      <w:r w:rsidRPr="00F04AB9">
        <w:rPr>
          <w:rFonts w:ascii="Times New Roman" w:hAnsi="Times New Roman"/>
          <w:sz w:val="24"/>
          <w:szCs w:val="24"/>
          <w:lang w:val="bg-BG"/>
        </w:rPr>
        <w:t>На основание чл. 37в, ал. 4 от Закона за собствеността и ползването на земеделските земи (ЗСПЗЗ), чл. 75а, ал. 1, т. 1 от Правилника за прилагане на закона за собствеността и ползването на земеделските земи</w:t>
      </w:r>
      <w:r w:rsidR="00F04AB9" w:rsidRPr="00F04AB9">
        <w:rPr>
          <w:rFonts w:ascii="Times New Roman" w:hAnsi="Times New Roman"/>
          <w:sz w:val="24"/>
          <w:szCs w:val="24"/>
          <w:lang w:val="bg-BG"/>
        </w:rPr>
        <w:t xml:space="preserve"> (ППЗСПЗЗ)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за създаване на масиви за ползване на земеделски земи ОЗ между собственици и </w:t>
      </w:r>
      <w:r w:rsidR="00F04AB9" w:rsidRPr="00F04AB9">
        <w:rPr>
          <w:rFonts w:ascii="Times New Roman" w:hAnsi="Times New Roman"/>
          <w:sz w:val="24"/>
          <w:szCs w:val="24"/>
          <w:lang w:val="bg-BG"/>
        </w:rPr>
        <w:t>ползватели, във връзка с Доклад, р</w:t>
      </w:r>
      <w:r w:rsidRPr="00F04AB9">
        <w:rPr>
          <w:rFonts w:ascii="Times New Roman" w:hAnsi="Times New Roman"/>
          <w:sz w:val="24"/>
          <w:szCs w:val="24"/>
          <w:lang w:val="bg-BG"/>
        </w:rPr>
        <w:t>ег</w:t>
      </w:r>
      <w:r w:rsidR="00F04AB9" w:rsidRPr="00F04AB9">
        <w:rPr>
          <w:rFonts w:ascii="Times New Roman" w:hAnsi="Times New Roman"/>
          <w:sz w:val="24"/>
          <w:szCs w:val="24"/>
          <w:lang w:val="bg-BG"/>
        </w:rPr>
        <w:t>.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№ПО-09-</w:t>
      </w:r>
      <w:r w:rsidR="008A13DA" w:rsidRPr="00F04AB9">
        <w:rPr>
          <w:rFonts w:ascii="Times New Roman" w:hAnsi="Times New Roman"/>
          <w:sz w:val="24"/>
          <w:szCs w:val="24"/>
          <w:lang w:val="bg-BG"/>
        </w:rPr>
        <w:t>27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8A13DA" w:rsidRPr="00F04AB9">
        <w:rPr>
          <w:rFonts w:ascii="Times New Roman" w:hAnsi="Times New Roman"/>
          <w:sz w:val="24"/>
          <w:szCs w:val="24"/>
          <w:lang w:val="bg-BG"/>
        </w:rPr>
        <w:t>14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.09.2022 </w:t>
      </w:r>
      <w:r w:rsidR="00F04AB9" w:rsidRPr="00F04AB9">
        <w:rPr>
          <w:rFonts w:ascii="Times New Roman" w:hAnsi="Times New Roman"/>
          <w:sz w:val="24"/>
          <w:szCs w:val="24"/>
          <w:lang w:val="bg-BG"/>
        </w:rPr>
        <w:t>г. на комисията, назначена със з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аповед </w:t>
      </w:r>
      <w:r w:rsidR="004316CC" w:rsidRPr="00F04AB9">
        <w:rPr>
          <w:rFonts w:ascii="Times New Roman" w:hAnsi="Times New Roman"/>
          <w:sz w:val="24"/>
          <w:szCs w:val="24"/>
          <w:lang w:val="bg-BG"/>
        </w:rPr>
        <w:t>№ПО-09-19/04.08.2022г. и изменена с</w:t>
      </w:r>
      <w:r w:rsidR="00F04AB9" w:rsidRPr="00F04AB9">
        <w:rPr>
          <w:rFonts w:ascii="Times New Roman" w:hAnsi="Times New Roman"/>
          <w:sz w:val="24"/>
          <w:szCs w:val="24"/>
          <w:lang w:val="bg-BG"/>
        </w:rPr>
        <w:t>ъс заповед №</w:t>
      </w:r>
      <w:r w:rsidR="004316CC" w:rsidRPr="00F04AB9">
        <w:rPr>
          <w:rFonts w:ascii="Times New Roman" w:hAnsi="Times New Roman"/>
          <w:sz w:val="24"/>
          <w:szCs w:val="24"/>
          <w:lang w:val="bg-BG"/>
        </w:rPr>
        <w:t>ПО-09-19-3 от 24.08.2022 г.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на директора на Областна дирекция „Земеделие“ – Габрово, както и представено сключено доброволно споразумение с </w:t>
      </w:r>
      <w:r w:rsidR="00456B4A" w:rsidRPr="00F04AB9">
        <w:rPr>
          <w:rFonts w:ascii="Times New Roman" w:hAnsi="Times New Roman"/>
          <w:sz w:val="24"/>
          <w:szCs w:val="24"/>
          <w:lang w:val="bg-BG"/>
        </w:rPr>
        <w:t>Вх. №</w:t>
      </w:r>
      <w:r w:rsidR="00DE6A9E" w:rsidRPr="00F04AB9">
        <w:rPr>
          <w:rFonts w:ascii="Times New Roman" w:hAnsi="Times New Roman"/>
          <w:sz w:val="24"/>
          <w:szCs w:val="24"/>
          <w:lang w:val="bg-BG"/>
        </w:rPr>
        <w:t>С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24</w:t>
      </w:r>
      <w:r w:rsidR="00DE6A9E" w:rsidRPr="00F04AB9">
        <w:rPr>
          <w:rFonts w:ascii="Times New Roman" w:hAnsi="Times New Roman"/>
          <w:sz w:val="24"/>
          <w:szCs w:val="24"/>
          <w:lang w:val="bg-BG"/>
        </w:rPr>
        <w:t>О</w:t>
      </w:r>
      <w:r w:rsidR="00456B4A" w:rsidRPr="00F04AB9">
        <w:rPr>
          <w:rFonts w:ascii="Times New Roman" w:hAnsi="Times New Roman"/>
          <w:sz w:val="24"/>
          <w:szCs w:val="24"/>
          <w:lang w:val="bg-BG"/>
        </w:rPr>
        <w:t xml:space="preserve"> от </w:t>
      </w:r>
      <w:r w:rsidR="002927D3" w:rsidRPr="00F04AB9">
        <w:rPr>
          <w:rFonts w:ascii="Times New Roman" w:hAnsi="Times New Roman"/>
          <w:sz w:val="24"/>
          <w:szCs w:val="24"/>
          <w:lang w:val="bg-BG"/>
        </w:rPr>
        <w:t>3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1</w:t>
      </w:r>
      <w:r w:rsidR="00456B4A" w:rsidRPr="00F04AB9">
        <w:rPr>
          <w:rFonts w:ascii="Times New Roman" w:hAnsi="Times New Roman"/>
          <w:sz w:val="24"/>
          <w:szCs w:val="24"/>
          <w:lang w:val="bg-BG"/>
        </w:rPr>
        <w:t>.08.20</w:t>
      </w:r>
      <w:r w:rsidR="00DE6A9E" w:rsidRPr="00F04AB9">
        <w:rPr>
          <w:rFonts w:ascii="Times New Roman" w:hAnsi="Times New Roman"/>
          <w:sz w:val="24"/>
          <w:szCs w:val="24"/>
          <w:lang w:val="bg-BG"/>
        </w:rPr>
        <w:t>2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2</w:t>
      </w:r>
      <w:r w:rsidR="00456B4A" w:rsidRPr="00F04AB9">
        <w:rPr>
          <w:rFonts w:ascii="Times New Roman" w:hAnsi="Times New Roman"/>
          <w:sz w:val="24"/>
          <w:szCs w:val="24"/>
          <w:lang w:val="bg-BG"/>
        </w:rPr>
        <w:t xml:space="preserve"> г. за ОЗ за землището на </w:t>
      </w:r>
      <w:r w:rsidR="00174CCE" w:rsidRPr="00F04AB9">
        <w:rPr>
          <w:rFonts w:ascii="Times New Roman" w:hAnsi="Times New Roman"/>
          <w:b/>
          <w:sz w:val="24"/>
          <w:szCs w:val="24"/>
          <w:lang w:val="bg-BG"/>
        </w:rPr>
        <w:t xml:space="preserve">с. </w:t>
      </w:r>
      <w:r w:rsidR="00EB62CA" w:rsidRPr="00F04AB9">
        <w:rPr>
          <w:rFonts w:ascii="Times New Roman" w:hAnsi="Times New Roman"/>
          <w:b/>
          <w:sz w:val="24"/>
          <w:szCs w:val="24"/>
          <w:lang w:val="bg-BG"/>
        </w:rPr>
        <w:t>ГРЪБЛЕ</w:t>
      </w:r>
      <w:r w:rsidR="00720F96" w:rsidRPr="00F04AB9">
        <w:rPr>
          <w:rFonts w:ascii="Times New Roman" w:hAnsi="Times New Roman"/>
          <w:b/>
          <w:sz w:val="24"/>
          <w:szCs w:val="24"/>
          <w:lang w:val="bg-BG"/>
        </w:rPr>
        <w:t>ВЦИ</w:t>
      </w:r>
      <w:r w:rsidR="006539C9" w:rsidRPr="00F04AB9">
        <w:rPr>
          <w:rFonts w:ascii="Times New Roman" w:hAnsi="Times New Roman"/>
          <w:b/>
          <w:sz w:val="24"/>
          <w:szCs w:val="24"/>
          <w:lang w:val="bg-BG"/>
        </w:rPr>
        <w:t xml:space="preserve">, ЕКАТТЕ </w:t>
      </w:r>
      <w:r w:rsidR="00720F96" w:rsidRPr="00F04AB9">
        <w:rPr>
          <w:rFonts w:ascii="Times New Roman" w:hAnsi="Times New Roman"/>
          <w:b/>
          <w:sz w:val="24"/>
          <w:szCs w:val="24"/>
          <w:lang w:val="bg-BG"/>
        </w:rPr>
        <w:t>1</w:t>
      </w:r>
      <w:r w:rsidR="00EB62CA" w:rsidRPr="00F04AB9">
        <w:rPr>
          <w:rFonts w:ascii="Times New Roman" w:hAnsi="Times New Roman"/>
          <w:b/>
          <w:sz w:val="24"/>
          <w:szCs w:val="24"/>
          <w:lang w:val="bg-BG"/>
        </w:rPr>
        <w:t>7991</w:t>
      </w:r>
      <w:r w:rsidR="00456B4A" w:rsidRPr="00F04AB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456B4A" w:rsidRPr="00F04AB9">
        <w:rPr>
          <w:rFonts w:ascii="Times New Roman" w:hAnsi="Times New Roman"/>
          <w:sz w:val="24"/>
          <w:szCs w:val="24"/>
          <w:lang w:val="bg-BG"/>
        </w:rPr>
        <w:t>община Габрово, област Габрово.</w:t>
      </w:r>
    </w:p>
    <w:p w:rsidR="00456B4A" w:rsidRPr="00F04AB9" w:rsidRDefault="00456B4A" w:rsidP="00F04AB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F04AB9" w:rsidRDefault="00456B4A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456B4A" w:rsidRPr="00F04AB9" w:rsidRDefault="00456B4A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56B4A" w:rsidRPr="00F04AB9" w:rsidRDefault="00456B4A" w:rsidP="00F04AB9">
      <w:pPr>
        <w:pStyle w:val="ad"/>
        <w:numPr>
          <w:ilvl w:val="0"/>
          <w:numId w:val="6"/>
        </w:numPr>
        <w:tabs>
          <w:tab w:val="left" w:pos="993"/>
        </w:tabs>
        <w:spacing w:line="276" w:lineRule="auto"/>
        <w:ind w:left="0" w:firstLine="709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</w:t>
      </w:r>
      <w:r w:rsidRPr="00F04AB9">
        <w:rPr>
          <w:rFonts w:ascii="Times New Roman" w:hAnsi="Times New Roman"/>
          <w:b/>
          <w:sz w:val="24"/>
          <w:szCs w:val="24"/>
          <w:lang w:val="bg-BG"/>
        </w:rPr>
        <w:t>ОБРАБОТВАЕМИ ЗЕМИ</w:t>
      </w:r>
      <w:r w:rsidR="000F75A6" w:rsidRPr="00F04AB9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в землището на </w:t>
      </w:r>
      <w:r w:rsidR="00EB62CA" w:rsidRPr="00F04AB9">
        <w:rPr>
          <w:rFonts w:ascii="Times New Roman" w:hAnsi="Times New Roman"/>
          <w:b/>
          <w:sz w:val="24"/>
          <w:szCs w:val="24"/>
          <w:lang w:val="bg-BG"/>
        </w:rPr>
        <w:t>с. ГРЪБЛЕВЦИ, ЕКАТТЕ 17991</w:t>
      </w:r>
      <w:r w:rsidRPr="00F04AB9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Pr="00F04AB9">
        <w:rPr>
          <w:rFonts w:ascii="Times New Roman" w:hAnsi="Times New Roman"/>
          <w:sz w:val="24"/>
          <w:szCs w:val="24"/>
          <w:lang w:val="bg-BG"/>
        </w:rPr>
        <w:t>община Габрово за стопанската 20</w:t>
      </w:r>
      <w:r w:rsidR="00DE6A9E" w:rsidRPr="00F04AB9">
        <w:rPr>
          <w:rFonts w:ascii="Times New Roman" w:hAnsi="Times New Roman"/>
          <w:sz w:val="24"/>
          <w:szCs w:val="24"/>
          <w:lang w:val="bg-BG"/>
        </w:rPr>
        <w:t>2</w:t>
      </w:r>
      <w:r w:rsidR="00306261" w:rsidRPr="00F04AB9">
        <w:rPr>
          <w:rFonts w:ascii="Times New Roman" w:hAnsi="Times New Roman"/>
          <w:sz w:val="24"/>
          <w:szCs w:val="24"/>
          <w:lang w:val="bg-BG"/>
        </w:rPr>
        <w:t>2</w:t>
      </w:r>
      <w:r w:rsidRPr="00F04AB9">
        <w:rPr>
          <w:rFonts w:ascii="Times New Roman" w:hAnsi="Times New Roman"/>
          <w:sz w:val="24"/>
          <w:szCs w:val="24"/>
          <w:lang w:val="bg-BG"/>
        </w:rPr>
        <w:t>-202</w:t>
      </w:r>
      <w:r w:rsidR="00306261" w:rsidRPr="00F04AB9">
        <w:rPr>
          <w:rFonts w:ascii="Times New Roman" w:hAnsi="Times New Roman"/>
          <w:sz w:val="24"/>
          <w:szCs w:val="24"/>
          <w:lang w:val="bg-BG"/>
        </w:rPr>
        <w:t>3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г., изготвено на основание чл. 37в, ал. 2 от ЗСПЗЗ,</w:t>
      </w:r>
      <w:r w:rsidRPr="00F04AB9">
        <w:rPr>
          <w:rFonts w:ascii="Times New Roman" w:hAnsi="Times New Roman"/>
          <w:b/>
          <w:sz w:val="24"/>
          <w:szCs w:val="24"/>
          <w:lang w:val="bg-BG"/>
        </w:rPr>
        <w:t xml:space="preserve"> и разпределението на имотите по чл. 37в, ал. 3, т.2 от ЗСПЗЗ по Приложение 1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, както следва:  </w:t>
      </w:r>
    </w:p>
    <w:p w:rsidR="00546984" w:rsidRPr="00F04AB9" w:rsidRDefault="00546984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sz w:val="24"/>
          <w:szCs w:val="24"/>
          <w:lang w:val="bg-BG"/>
        </w:rPr>
        <w:t>1. ВАСКО БОЖИДАРОВ ВАСИЛЕВ, с разпределени масиви (по  номера), съгласно проекта: 3, 4, 5, 6, 12, 14, 15, 21</w:t>
      </w:r>
      <w:r w:rsidR="00F04AB9">
        <w:rPr>
          <w:rFonts w:ascii="Times New Roman" w:hAnsi="Times New Roman"/>
          <w:sz w:val="24"/>
          <w:szCs w:val="24"/>
          <w:lang w:val="bg-BG"/>
        </w:rPr>
        <w:t xml:space="preserve">, 23, с обща площ 271.862 дка </w:t>
      </w:r>
      <w:r w:rsidRPr="00F04AB9">
        <w:rPr>
          <w:rFonts w:ascii="Times New Roman" w:hAnsi="Times New Roman"/>
          <w:sz w:val="24"/>
          <w:szCs w:val="24"/>
          <w:lang w:val="bg-BG"/>
        </w:rPr>
        <w:t>(с</w:t>
      </w:r>
      <w:r w:rsidR="00F04AB9">
        <w:rPr>
          <w:rFonts w:ascii="Times New Roman" w:hAnsi="Times New Roman"/>
          <w:sz w:val="24"/>
          <w:szCs w:val="24"/>
          <w:lang w:val="bg-BG"/>
        </w:rPr>
        <w:t xml:space="preserve"> правно основание: 158.694 дка и на основание 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чл. 37в, ал. 3, т. 2: 113.168 дка). </w:t>
      </w:r>
    </w:p>
    <w:p w:rsidR="00546984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2. НАЙДЕН НЕДЯЛКОВ ДАШЕВ, 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с разпределени масиви (по  номера), съгласно проекта: 11, с обща площ 63.643 дка</w:t>
      </w:r>
      <w:r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(с правно основание: 37.621 дк</w:t>
      </w:r>
      <w:r>
        <w:rPr>
          <w:rFonts w:ascii="Times New Roman" w:hAnsi="Times New Roman"/>
          <w:sz w:val="24"/>
          <w:szCs w:val="24"/>
          <w:lang w:val="bg-BG"/>
        </w:rPr>
        <w:t xml:space="preserve">а и на основание 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 xml:space="preserve">чл. 37в, ал. 3, т. 2: 26.022 дка). </w:t>
      </w:r>
    </w:p>
    <w:p w:rsidR="00456B4A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 3. ПЕТКО ЦОНЕВ ГУТЕВ, 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 xml:space="preserve">с разпределени масиви (по  номера), съгласно проекта: 1, 2, 7, 8, 9, 10, 13, 16, 17, 18, 19, 20, </w:t>
      </w:r>
      <w:r>
        <w:rPr>
          <w:rFonts w:ascii="Times New Roman" w:hAnsi="Times New Roman"/>
          <w:sz w:val="24"/>
          <w:szCs w:val="24"/>
          <w:lang w:val="bg-BG"/>
        </w:rPr>
        <w:t xml:space="preserve">22, 24, с обща площ 675.613 дка 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>(</w:t>
      </w:r>
      <w:r>
        <w:rPr>
          <w:rFonts w:ascii="Times New Roman" w:hAnsi="Times New Roman"/>
          <w:sz w:val="24"/>
          <w:szCs w:val="24"/>
          <w:lang w:val="bg-BG"/>
        </w:rPr>
        <w:t>с правно основание: 470.898 дка и</w:t>
      </w:r>
      <w:r w:rsidR="00546984" w:rsidRPr="00F04AB9">
        <w:rPr>
          <w:rFonts w:ascii="Times New Roman" w:hAnsi="Times New Roman"/>
          <w:sz w:val="24"/>
          <w:szCs w:val="24"/>
          <w:lang w:val="bg-BG"/>
        </w:rPr>
        <w:t xml:space="preserve"> на</w:t>
      </w:r>
      <w:r w:rsidR="00E63B36" w:rsidRPr="00F04AB9">
        <w:rPr>
          <w:rFonts w:ascii="Times New Roman" w:hAnsi="Times New Roman"/>
          <w:sz w:val="24"/>
          <w:szCs w:val="24"/>
          <w:lang w:val="bg-BG"/>
        </w:rPr>
        <w:t xml:space="preserve"> основание чл. 37в, ал. 3, т. 2: 204.715 дка).</w:t>
      </w:r>
    </w:p>
    <w:p w:rsidR="006B6726" w:rsidRPr="00F04AB9" w:rsidRDefault="006B6726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56B4A" w:rsidRPr="00F04AB9" w:rsidRDefault="00456B4A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 xml:space="preserve">II. 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Съгласно чл. 37в, ал. 7 от ЗСПЗЗ собствениците и ползвателите на земеделски земи, които се ползват от Заповедта по чл. 37в, ал. 4 за имоти по чл. 37в, ал. 3, т. 2 от ЗСПЗЗ т.н. „бели петна“ внасят по банкова сметка за чужди средства на Областна дирекция „Земеделие“ – Габрово сума в размер на средното годишно рентно плащане за землището в срок до три месеца от публикуването на заповедта. </w:t>
      </w:r>
    </w:p>
    <w:p w:rsidR="00456B4A" w:rsidRPr="00F04AB9" w:rsidRDefault="00456B4A" w:rsidP="00F04AB9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БАНКОВА СМЕТКА ЗА ЧУЖДИ СРЕДСТВА НА ОБЛАСТНА ДИРЕКЦИЯ „ЗЕМЕДЕЛИЕ“ – ГАБРОВО:</w:t>
      </w:r>
    </w:p>
    <w:p w:rsidR="00456B4A" w:rsidRPr="00F04AB9" w:rsidRDefault="00456B4A" w:rsidP="00F04AB9">
      <w:pPr>
        <w:spacing w:line="276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IBAN BG23UNCR 70003319713688, банка УНИКРЕДИТ БУЛБАНК</w:t>
      </w:r>
    </w:p>
    <w:p w:rsidR="00F04AB9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sz w:val="24"/>
          <w:szCs w:val="24"/>
          <w:lang w:val="bg-BG"/>
        </w:rPr>
        <w:t xml:space="preserve">Сумите са депозитни и се изплащат от ОДЗ – Габрово на правоимащите лица в 10-годишен срок. </w:t>
      </w:r>
    </w:p>
    <w:p w:rsidR="00F04AB9" w:rsidRPr="00F04AB9" w:rsidRDefault="00F04AB9" w:rsidP="00F04AB9">
      <w:pPr>
        <w:spacing w:line="276" w:lineRule="auto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sz w:val="24"/>
          <w:szCs w:val="24"/>
          <w:lang w:val="bg-BG"/>
        </w:rPr>
        <w:tab/>
      </w:r>
      <w:r w:rsidRPr="00F04AB9">
        <w:rPr>
          <w:rFonts w:ascii="Times New Roman" w:hAnsi="Times New Roman"/>
          <w:b/>
          <w:sz w:val="24"/>
          <w:szCs w:val="24"/>
          <w:lang w:val="bg-BG"/>
        </w:rPr>
        <w:t xml:space="preserve">III. 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За ползвателите, които не са заплатили сумите за ползваните земи по чл. 37в, ал. 3, т. 2 от ЗСПЗЗ съгласно заповедта по чл. 37в, ал. 4 от ЗСПЗЗ се прилага чл. 37в, ал. 7, изр. </w:t>
      </w:r>
      <w:r w:rsidRPr="00F04AB9">
        <w:rPr>
          <w:rFonts w:ascii="Times New Roman" w:hAnsi="Times New Roman"/>
          <w:sz w:val="24"/>
          <w:szCs w:val="24"/>
          <w:lang w:val="bg-BG"/>
        </w:rPr>
        <w:lastRenderedPageBreak/>
        <w:t xml:space="preserve">трето от ЗСПЗЗ </w:t>
      </w:r>
      <w:r w:rsidRPr="00F04AB9">
        <w:rPr>
          <w:rFonts w:ascii="Times New Roman" w:hAnsi="Times New Roman"/>
          <w:b/>
          <w:sz w:val="24"/>
          <w:szCs w:val="24"/>
          <w:lang w:val="bg-BG"/>
        </w:rPr>
        <w:t xml:space="preserve">– </w:t>
      </w:r>
      <w:r w:rsidRPr="00F04AB9">
        <w:rPr>
          <w:rFonts w:ascii="Times New Roman" w:hAnsi="Times New Roman"/>
          <w:sz w:val="24"/>
          <w:szCs w:val="24"/>
          <w:lang w:val="bg-BG"/>
        </w:rPr>
        <w:t>д</w:t>
      </w:r>
      <w:r w:rsidRPr="00F04AB9">
        <w:rPr>
          <w:rFonts w:ascii="Times New Roman" w:hAnsi="Times New Roman"/>
          <w:color w:val="000000"/>
          <w:sz w:val="24"/>
          <w:szCs w:val="24"/>
          <w:lang w:val="bg-BG"/>
        </w:rPr>
        <w:t>иректорът на областната дирекция "Земеделие" издава заповед за заплащане на трикратния размер на средното годишно рентно плащане за землището.</w:t>
      </w:r>
    </w:p>
    <w:p w:rsidR="00F04AB9" w:rsidRPr="00F04AB9" w:rsidRDefault="00F04AB9" w:rsidP="00F04AB9">
      <w:pPr>
        <w:spacing w:line="276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F04AB9">
        <w:rPr>
          <w:rFonts w:ascii="Times New Roman" w:hAnsi="Times New Roman"/>
          <w:color w:val="000000"/>
          <w:sz w:val="24"/>
          <w:szCs w:val="24"/>
          <w:lang w:val="bg-BG"/>
        </w:rPr>
        <w:tab/>
      </w:r>
      <w:r w:rsidRPr="00F04AB9">
        <w:rPr>
          <w:rFonts w:ascii="Times New Roman" w:hAnsi="Times New Roman"/>
          <w:b/>
          <w:sz w:val="24"/>
          <w:szCs w:val="24"/>
          <w:lang w:val="bg-BG"/>
        </w:rPr>
        <w:t>IV.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Настоящата заповед да се обяви в сградата на Общинска служба по земеделие гр. Габрово и да се публикува на интернет страниците на Областна дирекция „Земеделие“ гр. Габрово и Община Габрово.  </w:t>
      </w:r>
    </w:p>
    <w:p w:rsidR="00F04AB9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04AB9">
        <w:rPr>
          <w:rFonts w:ascii="Times New Roman" w:hAnsi="Times New Roman"/>
          <w:b/>
          <w:sz w:val="24"/>
          <w:szCs w:val="24"/>
          <w:lang w:val="bg-BG"/>
        </w:rPr>
        <w:t>V.</w:t>
      </w:r>
      <w:r w:rsidRPr="00F04AB9">
        <w:rPr>
          <w:rFonts w:ascii="Times New Roman" w:hAnsi="Times New Roman"/>
          <w:sz w:val="24"/>
          <w:szCs w:val="24"/>
          <w:lang w:val="bg-BG"/>
        </w:rPr>
        <w:t xml:space="preserve"> Контрол по изпълнението на настоящата </w:t>
      </w:r>
      <w:r w:rsidRPr="00F04AB9">
        <w:rPr>
          <w:rFonts w:ascii="Times New Roman" w:hAnsi="Times New Roman"/>
          <w:color w:val="000000"/>
          <w:sz w:val="24"/>
          <w:szCs w:val="24"/>
          <w:lang w:val="bg-BG"/>
        </w:rPr>
        <w:t>заповед възлагам на началника на ОСЗ гр. Габрово.</w:t>
      </w:r>
    </w:p>
    <w:p w:rsidR="00F04AB9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F04AB9">
        <w:rPr>
          <w:rFonts w:ascii="Times New Roman" w:hAnsi="Times New Roman"/>
          <w:color w:val="000000"/>
          <w:sz w:val="24"/>
          <w:szCs w:val="24"/>
          <w:lang w:val="bg-BG"/>
        </w:rPr>
        <w:t xml:space="preserve">Съгласно чл. 37в, ал. 5 от ЗСПЗЗ, във връзка с §19, ал. 1 от Преходните и заключителни разпоредби към Закона за изменение и допълнение на Административнопроцесуалния кодекс (АПК) и чл. 149, ал. 1 от АПК, заповедта може да бъде обжалвана в 14-дневен срок от обявяването или публикуването ѝ пред </w:t>
      </w:r>
      <w:r w:rsidRPr="00F04AB9">
        <w:rPr>
          <w:rFonts w:ascii="Times New Roman" w:hAnsi="Times New Roman"/>
          <w:sz w:val="24"/>
          <w:szCs w:val="24"/>
          <w:lang w:val="bg-BG"/>
        </w:rPr>
        <w:t>Районен съд - Габрово</w:t>
      </w:r>
      <w:r w:rsidRPr="00F04AB9">
        <w:rPr>
          <w:rFonts w:ascii="Times New Roman" w:hAnsi="Times New Roman"/>
          <w:color w:val="FF0000"/>
          <w:sz w:val="24"/>
          <w:szCs w:val="24"/>
          <w:lang w:val="bg-BG"/>
        </w:rPr>
        <w:t xml:space="preserve"> </w:t>
      </w:r>
      <w:r w:rsidRPr="00F04AB9">
        <w:rPr>
          <w:rFonts w:ascii="Times New Roman" w:hAnsi="Times New Roman"/>
          <w:sz w:val="24"/>
          <w:szCs w:val="24"/>
          <w:lang w:val="bg-BG"/>
        </w:rPr>
        <w:t>по реда на АПК. На основание чл. 37в, ал. 6 от ЗСПЗЗ обжалването на заповедта не спира изпълнението ѝ.</w:t>
      </w:r>
    </w:p>
    <w:p w:rsidR="00F04AB9" w:rsidRPr="00F04AB9" w:rsidRDefault="00F04AB9" w:rsidP="00F04AB9">
      <w:pPr>
        <w:spacing w:line="276" w:lineRule="auto"/>
        <w:ind w:firstLine="720"/>
        <w:jc w:val="both"/>
        <w:rPr>
          <w:rFonts w:ascii="Times New Roman" w:hAnsi="Times New Roman"/>
          <w:color w:val="000000"/>
          <w:sz w:val="24"/>
          <w:szCs w:val="24"/>
          <w:lang w:val="bg-BG"/>
        </w:rPr>
      </w:pPr>
      <w:r w:rsidRPr="00F04AB9">
        <w:rPr>
          <w:rFonts w:ascii="Times New Roman" w:hAnsi="Times New Roman"/>
          <w:color w:val="000000"/>
          <w:sz w:val="24"/>
          <w:szCs w:val="24"/>
          <w:lang w:val="bg-BG"/>
        </w:rPr>
        <w:t xml:space="preserve">Настоящата заповед се издава и подписва в 3 (три) еднообразни екземпляра – по един за Областна дирекция „Земеделие“ гр. Габрово, Общинска служба по земеделие </w:t>
      </w:r>
      <w:r w:rsidRPr="00F04AB9">
        <w:rPr>
          <w:rFonts w:ascii="Times New Roman" w:hAnsi="Times New Roman"/>
          <w:sz w:val="24"/>
          <w:szCs w:val="24"/>
          <w:lang w:val="bg-BG"/>
        </w:rPr>
        <w:t>гр. Габрово и Община Габрово.</w:t>
      </w:r>
    </w:p>
    <w:p w:rsidR="00456B4A" w:rsidRPr="00F04AB9" w:rsidRDefault="00456B4A" w:rsidP="00F04AB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A71EF7" w:rsidRPr="00F04AB9" w:rsidRDefault="00A71EF7" w:rsidP="00F04AB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</w:p>
    <w:p w:rsidR="00E63B36" w:rsidRPr="00F04AB9" w:rsidRDefault="00E63B36" w:rsidP="00F04AB9">
      <w:pPr>
        <w:pStyle w:val="2"/>
        <w:tabs>
          <w:tab w:val="left" w:pos="851"/>
        </w:tabs>
        <w:spacing w:line="276" w:lineRule="auto"/>
        <w:rPr>
          <w:sz w:val="24"/>
          <w:szCs w:val="24"/>
        </w:rPr>
      </w:pPr>
    </w:p>
    <w:p w:rsidR="00E63B36" w:rsidRPr="00F04AB9" w:rsidRDefault="00E63B36" w:rsidP="00F04AB9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E63B36" w:rsidRPr="00F04AB9" w:rsidRDefault="00E63B36" w:rsidP="00F04AB9">
      <w:pPr>
        <w:spacing w:line="276" w:lineRule="auto"/>
        <w:rPr>
          <w:rFonts w:ascii="Times New Roman" w:hAnsi="Times New Roman"/>
          <w:b/>
          <w:sz w:val="24"/>
          <w:szCs w:val="24"/>
          <w:lang w:val="bg-BG"/>
        </w:rPr>
      </w:pPr>
    </w:p>
    <w:p w:rsidR="00391999" w:rsidRDefault="00391999" w:rsidP="0039199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ДАНИЕЛ БУРМОВ</w:t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ab/>
      </w:r>
      <w:r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6"/>
          <w:sz w:val="24"/>
          <w:szCs w:val="24"/>
        </w:rPr>
        <w:tab/>
      </w: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/П/</w:t>
      </w:r>
    </w:p>
    <w:p w:rsidR="00391999" w:rsidRDefault="00391999" w:rsidP="00391999">
      <w:pPr>
        <w:shd w:val="clear" w:color="auto" w:fill="FFFFFF"/>
        <w:spacing w:before="3"/>
        <w:rPr>
          <w:rFonts w:ascii="Times New Roman" w:hAnsi="Times New Roman"/>
          <w:b/>
          <w:spacing w:val="-6"/>
          <w:sz w:val="24"/>
          <w:szCs w:val="24"/>
          <w:lang w:val="bg-BG"/>
        </w:rPr>
      </w:pPr>
      <w:r>
        <w:rPr>
          <w:rFonts w:ascii="Times New Roman" w:hAnsi="Times New Roman"/>
          <w:b/>
          <w:spacing w:val="-6"/>
          <w:sz w:val="24"/>
          <w:szCs w:val="24"/>
          <w:lang w:val="bg-BG"/>
        </w:rPr>
        <w:t>Директор на ОД „Земеделие" – Габрово</w:t>
      </w:r>
    </w:p>
    <w:p w:rsidR="00E94B61" w:rsidRPr="00F04AB9" w:rsidRDefault="00E94B61" w:rsidP="00391999">
      <w:pPr>
        <w:spacing w:line="276" w:lineRule="auto"/>
        <w:rPr>
          <w:rFonts w:ascii="Times New Roman" w:hAnsi="Times New Roman"/>
          <w:sz w:val="24"/>
          <w:szCs w:val="24"/>
          <w:lang w:val="bg-BG"/>
        </w:rPr>
      </w:pPr>
      <w:bookmarkStart w:id="0" w:name="_GoBack"/>
      <w:bookmarkEnd w:id="0"/>
    </w:p>
    <w:sectPr w:rsidR="00E94B61" w:rsidRPr="00F04AB9" w:rsidSect="005B6171">
      <w:footerReference w:type="default" r:id="rId7"/>
      <w:headerReference w:type="first" r:id="rId8"/>
      <w:footerReference w:type="first" r:id="rId9"/>
      <w:pgSz w:w="11907" w:h="16840" w:code="9"/>
      <w:pgMar w:top="1134" w:right="1134" w:bottom="284" w:left="1134" w:header="851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03CC" w:rsidRDefault="002003CC">
      <w:r>
        <w:separator/>
      </w:r>
    </w:p>
  </w:endnote>
  <w:endnote w:type="continuationSeparator" w:id="0">
    <w:p w:rsidR="002003CC" w:rsidRDefault="002003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en Bg Condensed">
    <w:altName w:val="Arial Narrow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78731870"/>
      <w:docPartObj>
        <w:docPartGallery w:val="Page Numbers (Bottom of Page)"/>
        <w:docPartUnique/>
      </w:docPartObj>
    </w:sdtPr>
    <w:sdtEndPr/>
    <w:sdtContent>
      <w:p w:rsidR="00DB0341" w:rsidRDefault="00DB0341" w:rsidP="00DB03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99" w:rsidRPr="00391999">
          <w:rPr>
            <w:noProof/>
            <w:lang w:val="bg-BG"/>
          </w:rPr>
          <w:t>2</w:t>
        </w:r>
        <w:r>
          <w:fldChar w:fldCharType="end"/>
        </w:r>
      </w:p>
    </w:sdtContent>
  </w:sdt>
  <w:p w:rsidR="00DB0341" w:rsidRPr="006003E3" w:rsidRDefault="00DB0341" w:rsidP="00DB0341">
    <w:pPr>
      <w:jc w:val="center"/>
      <w:rPr>
        <w:sz w:val="18"/>
      </w:rPr>
    </w:pPr>
    <w:r>
      <w:rPr>
        <w:sz w:val="18"/>
        <w:lang w:val="ru-RU"/>
      </w:rPr>
      <w:t xml:space="preserve">5300 гр. Габрово, ул. </w:t>
    </w:r>
    <w:r>
      <w:rPr>
        <w:sz w:val="18"/>
        <w:lang w:val="bg-BG"/>
      </w:rPr>
      <w:t>”</w:t>
    </w:r>
    <w:r>
      <w:rPr>
        <w:sz w:val="18"/>
        <w:lang w:val="ru-RU"/>
      </w:rPr>
      <w:t xml:space="preserve">Брянска" № 30, ет. 3, тел.: 066 </w:t>
    </w:r>
    <w:r>
      <w:rPr>
        <w:sz w:val="18"/>
        <w:lang w:val="bg-BG"/>
      </w:rPr>
      <w:t>/</w:t>
    </w:r>
    <w:r w:rsidRPr="00985ADC">
      <w:rPr>
        <w:sz w:val="18"/>
        <w:lang w:val="ru-RU"/>
      </w:rPr>
      <w:t xml:space="preserve"> 804 168, </w:t>
    </w:r>
    <w:r>
      <w:rPr>
        <w:sz w:val="18"/>
        <w:lang w:val="ru-RU"/>
      </w:rPr>
      <w:t>805 305</w:t>
    </w:r>
    <w:r>
      <w:rPr>
        <w:sz w:val="18"/>
        <w:lang w:val="bg-BG"/>
      </w:rPr>
      <w:t>,</w:t>
    </w:r>
    <w:r>
      <w:rPr>
        <w:sz w:val="18"/>
      </w:rPr>
      <w:t xml:space="preserve"> </w:t>
    </w:r>
    <w:r>
      <w:rPr>
        <w:sz w:val="18"/>
        <w:lang w:val="bg-BG"/>
      </w:rPr>
      <w:t>804 274</w:t>
    </w:r>
  </w:p>
  <w:p w:rsidR="00DB0341" w:rsidRDefault="00DB0341" w:rsidP="00DB0341">
    <w:pPr>
      <w:jc w:val="center"/>
      <w:rPr>
        <w:sz w:val="18"/>
      </w:rPr>
    </w:pPr>
    <w:r>
      <w:rPr>
        <w:sz w:val="18"/>
        <w:lang w:val="bg-BG"/>
      </w:rPr>
      <w:t>Електронна поща</w:t>
    </w:r>
    <w:r w:rsidRPr="004A2DB7">
      <w:rPr>
        <w:sz w:val="18"/>
      </w:rPr>
      <w:t xml:space="preserve">: </w:t>
    </w:r>
    <w:r w:rsidRPr="006003E3">
      <w:rPr>
        <w:sz w:val="18"/>
      </w:rPr>
      <w:t>odzg_gabrovo@mzh</w:t>
    </w:r>
    <w:r>
      <w:rPr>
        <w:sz w:val="18"/>
      </w:rPr>
      <w:t>.government.bg</w:t>
    </w:r>
  </w:p>
  <w:p w:rsidR="00622F3F" w:rsidRPr="00DB0341" w:rsidRDefault="00622F3F" w:rsidP="00DB034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69317023"/>
      <w:docPartObj>
        <w:docPartGallery w:val="Page Numbers (Bottom of Page)"/>
        <w:docPartUnique/>
      </w:docPartObj>
    </w:sdtPr>
    <w:sdtEndPr/>
    <w:sdtContent>
      <w:p w:rsidR="00DB0341" w:rsidRDefault="00DB0341" w:rsidP="00DB0341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1999" w:rsidRPr="00391999">
          <w:rPr>
            <w:noProof/>
            <w:lang w:val="bg-BG"/>
          </w:rPr>
          <w:t>1</w:t>
        </w:r>
        <w:r>
          <w:fldChar w:fldCharType="end"/>
        </w:r>
      </w:p>
    </w:sdtContent>
  </w:sdt>
  <w:p w:rsidR="00DB0341" w:rsidRDefault="00DB0341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03CC" w:rsidRDefault="002003CC">
      <w:r>
        <w:separator/>
      </w:r>
    </w:p>
  </w:footnote>
  <w:footnote w:type="continuationSeparator" w:id="0">
    <w:p w:rsidR="002003CC" w:rsidRDefault="002003C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2F3F" w:rsidRPr="005B69F7" w:rsidRDefault="00622F3F" w:rsidP="005B69F7">
    <w:pPr>
      <w:pStyle w:val="2"/>
      <w:rPr>
        <w:rStyle w:val="a8"/>
        <w:sz w:val="2"/>
        <w:szCs w:val="2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-260350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4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22F3F" w:rsidRPr="005B69F7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415290</wp:posOffset>
              </wp:positionH>
              <wp:positionV relativeFrom="paragraph">
                <wp:posOffset>19050</wp:posOffset>
              </wp:positionV>
              <wp:extent cx="635" cy="612140"/>
              <wp:effectExtent l="5715" t="9525" r="12700" b="6985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612EEC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32.7pt;margin-top: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"/>
          </w:pict>
        </mc:Fallback>
      </mc:AlternateConten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22F3F" w:rsidRPr="00CE747B" w:rsidRDefault="00622F3F" w:rsidP="00C80107">
    <w:pPr>
      <w:pStyle w:val="1"/>
      <w:framePr w:w="0" w:hRule="auto" w:wrap="auto" w:vAnchor="margin" w:hAnchor="text" w:xAlign="left" w:yAlign="inline"/>
      <w:tabs>
        <w:tab w:val="left" w:pos="1276"/>
      </w:tabs>
      <w:spacing w:line="300" w:lineRule="exact"/>
      <w:ind w:left="851"/>
      <w:jc w:val="left"/>
      <w:rPr>
        <w:rFonts w:ascii="Helen Bg Condensed" w:hAnsi="Helen Bg Condensed"/>
        <w:b w:val="0"/>
        <w:spacing w:val="40"/>
        <w:sz w:val="26"/>
        <w:szCs w:val="26"/>
      </w:rPr>
    </w:pPr>
    <w:r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</w:p>
  <w:p w:rsidR="00622F3F" w:rsidRPr="00CE747B" w:rsidRDefault="00622F3F" w:rsidP="00C80107">
    <w:pPr>
      <w:tabs>
        <w:tab w:val="left" w:pos="1276"/>
      </w:tabs>
      <w:ind w:left="851"/>
      <w:rPr>
        <w:lang w:val="bg-BG"/>
      </w:rPr>
    </w:pPr>
    <w:r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</w:t>
    </w:r>
    <w:r>
      <w:rPr>
        <w:rFonts w:ascii="Helen Bg Condensed" w:hAnsi="Helen Bg Condensed"/>
        <w:spacing w:val="40"/>
        <w:sz w:val="26"/>
        <w:szCs w:val="26"/>
      </w:rPr>
      <w:t xml:space="preserve"> 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>”Земеделие”</w:t>
    </w:r>
    <w:r w:rsidR="00E63B36">
      <w:rPr>
        <w:rFonts w:ascii="Helen Bg Condensed" w:hAnsi="Helen Bg Condensed"/>
        <w:spacing w:val="40"/>
        <w:sz w:val="26"/>
        <w:szCs w:val="26"/>
        <w:lang w:val="bg-BG"/>
      </w:rPr>
      <w:t>-</w:t>
    </w:r>
    <w:r w:rsidRPr="00CE747B">
      <w:rPr>
        <w:rFonts w:ascii="Helen Bg Condensed" w:hAnsi="Helen Bg Condensed"/>
        <w:spacing w:val="40"/>
        <w:sz w:val="26"/>
        <w:szCs w:val="26"/>
        <w:lang w:val="bg-BG"/>
      </w:rPr>
      <w:t xml:space="preserve"> Габрово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3CB1053"/>
    <w:multiLevelType w:val="hybridMultilevel"/>
    <w:tmpl w:val="8CE6006E"/>
    <w:lvl w:ilvl="0" w:tplc="7018D7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D204574"/>
    <w:multiLevelType w:val="hybridMultilevel"/>
    <w:tmpl w:val="F0F81DA8"/>
    <w:lvl w:ilvl="0" w:tplc="0DE8ED62">
      <w:start w:val="1"/>
      <w:numFmt w:val="upperRoman"/>
      <w:lvlText w:val="%1."/>
      <w:lvlJc w:val="left"/>
      <w:pPr>
        <w:ind w:left="8517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4694B86"/>
    <w:multiLevelType w:val="hybridMultilevel"/>
    <w:tmpl w:val="AD0AD214"/>
    <w:lvl w:ilvl="0" w:tplc="1246576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34446"/>
    <w:rsid w:val="000353E2"/>
    <w:rsid w:val="00040E2F"/>
    <w:rsid w:val="00041E48"/>
    <w:rsid w:val="00042806"/>
    <w:rsid w:val="00044B88"/>
    <w:rsid w:val="00045DAE"/>
    <w:rsid w:val="000477BF"/>
    <w:rsid w:val="0005609A"/>
    <w:rsid w:val="00057A37"/>
    <w:rsid w:val="00070E7B"/>
    <w:rsid w:val="00080EF7"/>
    <w:rsid w:val="000C000D"/>
    <w:rsid w:val="000C04E6"/>
    <w:rsid w:val="000D1A9E"/>
    <w:rsid w:val="000D3EF2"/>
    <w:rsid w:val="000E3A69"/>
    <w:rsid w:val="000E4BE3"/>
    <w:rsid w:val="000F4664"/>
    <w:rsid w:val="000F75A6"/>
    <w:rsid w:val="00110145"/>
    <w:rsid w:val="001204B2"/>
    <w:rsid w:val="00120A93"/>
    <w:rsid w:val="001239CB"/>
    <w:rsid w:val="00123B3D"/>
    <w:rsid w:val="001436D3"/>
    <w:rsid w:val="00150036"/>
    <w:rsid w:val="0015724D"/>
    <w:rsid w:val="00157D1E"/>
    <w:rsid w:val="00164B18"/>
    <w:rsid w:val="00174CCE"/>
    <w:rsid w:val="00183575"/>
    <w:rsid w:val="0018571B"/>
    <w:rsid w:val="001A413F"/>
    <w:rsid w:val="001A6554"/>
    <w:rsid w:val="001B4BA5"/>
    <w:rsid w:val="001D6E13"/>
    <w:rsid w:val="001D6E62"/>
    <w:rsid w:val="001E48B3"/>
    <w:rsid w:val="001E712E"/>
    <w:rsid w:val="001F1591"/>
    <w:rsid w:val="002003CC"/>
    <w:rsid w:val="00201DD3"/>
    <w:rsid w:val="0020653E"/>
    <w:rsid w:val="002130D0"/>
    <w:rsid w:val="00225564"/>
    <w:rsid w:val="00232F8E"/>
    <w:rsid w:val="00233184"/>
    <w:rsid w:val="00237B9A"/>
    <w:rsid w:val="00253DDE"/>
    <w:rsid w:val="00253FFA"/>
    <w:rsid w:val="002575B3"/>
    <w:rsid w:val="00261A92"/>
    <w:rsid w:val="00263612"/>
    <w:rsid w:val="00264B7F"/>
    <w:rsid w:val="00266D04"/>
    <w:rsid w:val="0027252C"/>
    <w:rsid w:val="00273C76"/>
    <w:rsid w:val="002773E3"/>
    <w:rsid w:val="00280B45"/>
    <w:rsid w:val="002909CF"/>
    <w:rsid w:val="002927D3"/>
    <w:rsid w:val="00292EFC"/>
    <w:rsid w:val="002A18B7"/>
    <w:rsid w:val="002A3DD2"/>
    <w:rsid w:val="002A5BD6"/>
    <w:rsid w:val="002A7A15"/>
    <w:rsid w:val="002B52FB"/>
    <w:rsid w:val="002B7855"/>
    <w:rsid w:val="002C2F80"/>
    <w:rsid w:val="002C59F9"/>
    <w:rsid w:val="002C72D3"/>
    <w:rsid w:val="002C7FB6"/>
    <w:rsid w:val="002E25EF"/>
    <w:rsid w:val="002E7516"/>
    <w:rsid w:val="002F2EB7"/>
    <w:rsid w:val="0030309F"/>
    <w:rsid w:val="00303C1C"/>
    <w:rsid w:val="00306261"/>
    <w:rsid w:val="00307E58"/>
    <w:rsid w:val="00316276"/>
    <w:rsid w:val="0032686E"/>
    <w:rsid w:val="00331408"/>
    <w:rsid w:val="0033427F"/>
    <w:rsid w:val="003356C0"/>
    <w:rsid w:val="0034392D"/>
    <w:rsid w:val="00346A0D"/>
    <w:rsid w:val="003529BD"/>
    <w:rsid w:val="00353649"/>
    <w:rsid w:val="003566ED"/>
    <w:rsid w:val="0036552F"/>
    <w:rsid w:val="00373BD6"/>
    <w:rsid w:val="003742E0"/>
    <w:rsid w:val="00391999"/>
    <w:rsid w:val="00394DCC"/>
    <w:rsid w:val="003A4421"/>
    <w:rsid w:val="003B7313"/>
    <w:rsid w:val="003B7671"/>
    <w:rsid w:val="003C1055"/>
    <w:rsid w:val="003E4D34"/>
    <w:rsid w:val="003E5E2E"/>
    <w:rsid w:val="003E5E8B"/>
    <w:rsid w:val="003F59C8"/>
    <w:rsid w:val="003F7EC5"/>
    <w:rsid w:val="00404969"/>
    <w:rsid w:val="00407921"/>
    <w:rsid w:val="00411C35"/>
    <w:rsid w:val="004127EE"/>
    <w:rsid w:val="004302EE"/>
    <w:rsid w:val="0043144E"/>
    <w:rsid w:val="004316CC"/>
    <w:rsid w:val="004340E3"/>
    <w:rsid w:val="00446795"/>
    <w:rsid w:val="00447822"/>
    <w:rsid w:val="00452CC0"/>
    <w:rsid w:val="0045417F"/>
    <w:rsid w:val="004549E0"/>
    <w:rsid w:val="00455364"/>
    <w:rsid w:val="00456B4A"/>
    <w:rsid w:val="00456D38"/>
    <w:rsid w:val="00457EB9"/>
    <w:rsid w:val="00471CFA"/>
    <w:rsid w:val="00480D65"/>
    <w:rsid w:val="00493A52"/>
    <w:rsid w:val="00495762"/>
    <w:rsid w:val="00495C6D"/>
    <w:rsid w:val="004A0FB3"/>
    <w:rsid w:val="004A2808"/>
    <w:rsid w:val="004A2DB7"/>
    <w:rsid w:val="004A34BB"/>
    <w:rsid w:val="004A6038"/>
    <w:rsid w:val="004A7401"/>
    <w:rsid w:val="004B10AD"/>
    <w:rsid w:val="004C3144"/>
    <w:rsid w:val="004D47C7"/>
    <w:rsid w:val="004E5062"/>
    <w:rsid w:val="004F765C"/>
    <w:rsid w:val="00507FEC"/>
    <w:rsid w:val="0052781F"/>
    <w:rsid w:val="00535DE4"/>
    <w:rsid w:val="00542607"/>
    <w:rsid w:val="00542733"/>
    <w:rsid w:val="00542842"/>
    <w:rsid w:val="00546620"/>
    <w:rsid w:val="00546984"/>
    <w:rsid w:val="00547FDD"/>
    <w:rsid w:val="005525A8"/>
    <w:rsid w:val="0055324F"/>
    <w:rsid w:val="00560044"/>
    <w:rsid w:val="005665F9"/>
    <w:rsid w:val="0056780F"/>
    <w:rsid w:val="0057056E"/>
    <w:rsid w:val="00572DF1"/>
    <w:rsid w:val="00582181"/>
    <w:rsid w:val="00582647"/>
    <w:rsid w:val="00585BF6"/>
    <w:rsid w:val="00586581"/>
    <w:rsid w:val="00586CF8"/>
    <w:rsid w:val="005945CA"/>
    <w:rsid w:val="005A0837"/>
    <w:rsid w:val="005A3B17"/>
    <w:rsid w:val="005B6171"/>
    <w:rsid w:val="005B69F7"/>
    <w:rsid w:val="005C06F0"/>
    <w:rsid w:val="005C458C"/>
    <w:rsid w:val="005D1590"/>
    <w:rsid w:val="005D4111"/>
    <w:rsid w:val="005D7788"/>
    <w:rsid w:val="005E1BD9"/>
    <w:rsid w:val="00602A0B"/>
    <w:rsid w:val="00603512"/>
    <w:rsid w:val="00617176"/>
    <w:rsid w:val="00622F3F"/>
    <w:rsid w:val="00623DC0"/>
    <w:rsid w:val="006246DF"/>
    <w:rsid w:val="00630318"/>
    <w:rsid w:val="00630751"/>
    <w:rsid w:val="00644595"/>
    <w:rsid w:val="00651180"/>
    <w:rsid w:val="00651B29"/>
    <w:rsid w:val="00652304"/>
    <w:rsid w:val="006539C9"/>
    <w:rsid w:val="006617EB"/>
    <w:rsid w:val="0066529F"/>
    <w:rsid w:val="00676E46"/>
    <w:rsid w:val="00677078"/>
    <w:rsid w:val="00682B72"/>
    <w:rsid w:val="00687260"/>
    <w:rsid w:val="0069600A"/>
    <w:rsid w:val="006A2290"/>
    <w:rsid w:val="006A2459"/>
    <w:rsid w:val="006B0B9A"/>
    <w:rsid w:val="006B1B53"/>
    <w:rsid w:val="006B4809"/>
    <w:rsid w:val="006B6726"/>
    <w:rsid w:val="006C25DF"/>
    <w:rsid w:val="006C5495"/>
    <w:rsid w:val="006D563D"/>
    <w:rsid w:val="006E1608"/>
    <w:rsid w:val="006E4750"/>
    <w:rsid w:val="00717E98"/>
    <w:rsid w:val="00720F96"/>
    <w:rsid w:val="00735898"/>
    <w:rsid w:val="00741EFF"/>
    <w:rsid w:val="00747C81"/>
    <w:rsid w:val="00775D4C"/>
    <w:rsid w:val="00782B89"/>
    <w:rsid w:val="007836E5"/>
    <w:rsid w:val="007865D2"/>
    <w:rsid w:val="007A51F7"/>
    <w:rsid w:val="007A6290"/>
    <w:rsid w:val="007B66DB"/>
    <w:rsid w:val="007C30FC"/>
    <w:rsid w:val="007D0989"/>
    <w:rsid w:val="007D175A"/>
    <w:rsid w:val="007D6B64"/>
    <w:rsid w:val="007F102E"/>
    <w:rsid w:val="007F2EC5"/>
    <w:rsid w:val="007F4C39"/>
    <w:rsid w:val="008108FD"/>
    <w:rsid w:val="00821C2F"/>
    <w:rsid w:val="00822321"/>
    <w:rsid w:val="00826BD6"/>
    <w:rsid w:val="00827A22"/>
    <w:rsid w:val="0083246F"/>
    <w:rsid w:val="008374DD"/>
    <w:rsid w:val="0085041E"/>
    <w:rsid w:val="0085348A"/>
    <w:rsid w:val="0085428E"/>
    <w:rsid w:val="008628E1"/>
    <w:rsid w:val="00863229"/>
    <w:rsid w:val="00866D9D"/>
    <w:rsid w:val="00883DD4"/>
    <w:rsid w:val="00890172"/>
    <w:rsid w:val="00895E64"/>
    <w:rsid w:val="008A13DA"/>
    <w:rsid w:val="008A4586"/>
    <w:rsid w:val="008B0206"/>
    <w:rsid w:val="008B1300"/>
    <w:rsid w:val="008B3665"/>
    <w:rsid w:val="008B3CC4"/>
    <w:rsid w:val="008C1742"/>
    <w:rsid w:val="008E63AB"/>
    <w:rsid w:val="0090127B"/>
    <w:rsid w:val="00913C33"/>
    <w:rsid w:val="00914EB4"/>
    <w:rsid w:val="00936425"/>
    <w:rsid w:val="009401C9"/>
    <w:rsid w:val="0094124B"/>
    <w:rsid w:val="009452C9"/>
    <w:rsid w:val="00946D85"/>
    <w:rsid w:val="00951877"/>
    <w:rsid w:val="00955A19"/>
    <w:rsid w:val="0097301B"/>
    <w:rsid w:val="00974546"/>
    <w:rsid w:val="00974B3B"/>
    <w:rsid w:val="0099275B"/>
    <w:rsid w:val="00993727"/>
    <w:rsid w:val="009966E6"/>
    <w:rsid w:val="009A49E5"/>
    <w:rsid w:val="009A6460"/>
    <w:rsid w:val="009A7D0C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34CB6"/>
    <w:rsid w:val="00A37F2A"/>
    <w:rsid w:val="00A51B76"/>
    <w:rsid w:val="00A6569C"/>
    <w:rsid w:val="00A71EF7"/>
    <w:rsid w:val="00A75F60"/>
    <w:rsid w:val="00A77F58"/>
    <w:rsid w:val="00A8349F"/>
    <w:rsid w:val="00A83DE0"/>
    <w:rsid w:val="00A86B12"/>
    <w:rsid w:val="00AA0574"/>
    <w:rsid w:val="00AB0495"/>
    <w:rsid w:val="00AB6384"/>
    <w:rsid w:val="00AD13E8"/>
    <w:rsid w:val="00AD37FF"/>
    <w:rsid w:val="00AD422B"/>
    <w:rsid w:val="00AE2729"/>
    <w:rsid w:val="00AF1848"/>
    <w:rsid w:val="00AF2934"/>
    <w:rsid w:val="00B04DF4"/>
    <w:rsid w:val="00B20D54"/>
    <w:rsid w:val="00B25C1D"/>
    <w:rsid w:val="00B33CBA"/>
    <w:rsid w:val="00B3797F"/>
    <w:rsid w:val="00B407E0"/>
    <w:rsid w:val="00B435FA"/>
    <w:rsid w:val="00B53290"/>
    <w:rsid w:val="00B64A6B"/>
    <w:rsid w:val="00B66E83"/>
    <w:rsid w:val="00B84644"/>
    <w:rsid w:val="00B915C4"/>
    <w:rsid w:val="00BD0331"/>
    <w:rsid w:val="00BD4BDC"/>
    <w:rsid w:val="00BE0C5D"/>
    <w:rsid w:val="00BE4B33"/>
    <w:rsid w:val="00BF327E"/>
    <w:rsid w:val="00BF59F7"/>
    <w:rsid w:val="00C00904"/>
    <w:rsid w:val="00C02136"/>
    <w:rsid w:val="00C023F9"/>
    <w:rsid w:val="00C049BD"/>
    <w:rsid w:val="00C05776"/>
    <w:rsid w:val="00C07AFE"/>
    <w:rsid w:val="00C15C09"/>
    <w:rsid w:val="00C212B9"/>
    <w:rsid w:val="00C21825"/>
    <w:rsid w:val="00C248BB"/>
    <w:rsid w:val="00C25291"/>
    <w:rsid w:val="00C25F60"/>
    <w:rsid w:val="00C473A4"/>
    <w:rsid w:val="00C54547"/>
    <w:rsid w:val="00C738A7"/>
    <w:rsid w:val="00C80107"/>
    <w:rsid w:val="00C87D84"/>
    <w:rsid w:val="00C96F48"/>
    <w:rsid w:val="00CA3258"/>
    <w:rsid w:val="00CA7A14"/>
    <w:rsid w:val="00CB247A"/>
    <w:rsid w:val="00CB764C"/>
    <w:rsid w:val="00CC4789"/>
    <w:rsid w:val="00CD0A12"/>
    <w:rsid w:val="00CD2087"/>
    <w:rsid w:val="00CD49F5"/>
    <w:rsid w:val="00CE747B"/>
    <w:rsid w:val="00CF0B1C"/>
    <w:rsid w:val="00CF3844"/>
    <w:rsid w:val="00D02C11"/>
    <w:rsid w:val="00D1424A"/>
    <w:rsid w:val="00D14D77"/>
    <w:rsid w:val="00D161BC"/>
    <w:rsid w:val="00D17558"/>
    <w:rsid w:val="00D259F5"/>
    <w:rsid w:val="00D27654"/>
    <w:rsid w:val="00D313D3"/>
    <w:rsid w:val="00D348C0"/>
    <w:rsid w:val="00D3556B"/>
    <w:rsid w:val="00D41A99"/>
    <w:rsid w:val="00D43822"/>
    <w:rsid w:val="00D450FA"/>
    <w:rsid w:val="00D47CDC"/>
    <w:rsid w:val="00D612E8"/>
    <w:rsid w:val="00D61AE4"/>
    <w:rsid w:val="00D72077"/>
    <w:rsid w:val="00D7326A"/>
    <w:rsid w:val="00D7472F"/>
    <w:rsid w:val="00D74F7B"/>
    <w:rsid w:val="00D82AED"/>
    <w:rsid w:val="00D87AEE"/>
    <w:rsid w:val="00D87E89"/>
    <w:rsid w:val="00D92B77"/>
    <w:rsid w:val="00DA2BE5"/>
    <w:rsid w:val="00DB0341"/>
    <w:rsid w:val="00DB046A"/>
    <w:rsid w:val="00DD11B4"/>
    <w:rsid w:val="00DE6A9E"/>
    <w:rsid w:val="00E03C7B"/>
    <w:rsid w:val="00E11049"/>
    <w:rsid w:val="00E142EA"/>
    <w:rsid w:val="00E16D73"/>
    <w:rsid w:val="00E22C27"/>
    <w:rsid w:val="00E609D0"/>
    <w:rsid w:val="00E63B36"/>
    <w:rsid w:val="00E63B77"/>
    <w:rsid w:val="00E76AE7"/>
    <w:rsid w:val="00E77973"/>
    <w:rsid w:val="00E80A45"/>
    <w:rsid w:val="00E83EDD"/>
    <w:rsid w:val="00E901CA"/>
    <w:rsid w:val="00E93FCD"/>
    <w:rsid w:val="00E94B61"/>
    <w:rsid w:val="00E950E8"/>
    <w:rsid w:val="00EA3B1F"/>
    <w:rsid w:val="00EB62CA"/>
    <w:rsid w:val="00ED2B0D"/>
    <w:rsid w:val="00ED7158"/>
    <w:rsid w:val="00EE7A36"/>
    <w:rsid w:val="00EF55F5"/>
    <w:rsid w:val="00F00466"/>
    <w:rsid w:val="00F04AB9"/>
    <w:rsid w:val="00F130FB"/>
    <w:rsid w:val="00F26248"/>
    <w:rsid w:val="00F349E7"/>
    <w:rsid w:val="00F43160"/>
    <w:rsid w:val="00F503B7"/>
    <w:rsid w:val="00F61796"/>
    <w:rsid w:val="00F61E35"/>
    <w:rsid w:val="00F72CF1"/>
    <w:rsid w:val="00F771C6"/>
    <w:rsid w:val="00F80724"/>
    <w:rsid w:val="00F827D9"/>
    <w:rsid w:val="00FA2580"/>
    <w:rsid w:val="00FB169F"/>
    <w:rsid w:val="00FB7E8C"/>
    <w:rsid w:val="00FD0E4A"/>
    <w:rsid w:val="00FD28DF"/>
    <w:rsid w:val="00FD29A5"/>
    <w:rsid w:val="00FD3C8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B57CB84-CC34-48C4-995D-EBDEC4503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A86B12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86B12"/>
    <w:pPr>
      <w:tabs>
        <w:tab w:val="center" w:pos="4320"/>
        <w:tab w:val="right" w:pos="8640"/>
      </w:tabs>
    </w:pPr>
  </w:style>
  <w:style w:type="paragraph" w:styleId="a4">
    <w:name w:val="footer"/>
    <w:basedOn w:val="a"/>
    <w:link w:val="a5"/>
    <w:uiPriority w:val="99"/>
    <w:rsid w:val="00A86B12"/>
    <w:pPr>
      <w:tabs>
        <w:tab w:val="center" w:pos="4320"/>
        <w:tab w:val="right" w:pos="8640"/>
      </w:tabs>
    </w:pPr>
  </w:style>
  <w:style w:type="paragraph" w:styleId="a6">
    <w:name w:val="Body Text"/>
    <w:basedOn w:val="a"/>
    <w:rsid w:val="00A86B12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a7">
    <w:name w:val="Hyperlink"/>
    <w:rsid w:val="00A86B12"/>
    <w:rPr>
      <w:color w:val="0000FF"/>
      <w:u w:val="single"/>
    </w:rPr>
  </w:style>
  <w:style w:type="character" w:styleId="a8">
    <w:name w:val="Emphasis"/>
    <w:qFormat/>
    <w:rsid w:val="005B69F7"/>
    <w:rPr>
      <w:i/>
      <w:iCs/>
    </w:rPr>
  </w:style>
  <w:style w:type="paragraph" w:styleId="a9">
    <w:name w:val="Balloon Text"/>
    <w:basedOn w:val="a"/>
    <w:semiHidden/>
    <w:rsid w:val="00DB046A"/>
    <w:rPr>
      <w:rFonts w:ascii="Tahoma" w:hAnsi="Tahoma" w:cs="Tahoma"/>
      <w:sz w:val="16"/>
      <w:szCs w:val="16"/>
    </w:rPr>
  </w:style>
  <w:style w:type="paragraph" w:customStyle="1" w:styleId="10">
    <w:name w:val="Списък на абзаци1"/>
    <w:basedOn w:val="a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a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a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aa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ab">
    <w:name w:val="Body Text Indent"/>
    <w:basedOn w:val="a"/>
    <w:link w:val="ac"/>
    <w:rsid w:val="00E16D73"/>
    <w:pPr>
      <w:spacing w:after="120"/>
      <w:ind w:left="283"/>
    </w:pPr>
  </w:style>
  <w:style w:type="character" w:customStyle="1" w:styleId="ac">
    <w:name w:val="Основен текст с отстъп Знак"/>
    <w:basedOn w:val="a0"/>
    <w:link w:val="ab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a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customStyle="1" w:styleId="a5">
    <w:name w:val="Долен колонтитул Знак"/>
    <w:basedOn w:val="a0"/>
    <w:link w:val="a4"/>
    <w:uiPriority w:val="99"/>
    <w:rsid w:val="00C54547"/>
    <w:rPr>
      <w:rFonts w:ascii="Arial" w:hAnsi="Arial"/>
      <w:lang w:val="en-US" w:eastAsia="en-US"/>
    </w:rPr>
  </w:style>
  <w:style w:type="paragraph" w:styleId="ad">
    <w:name w:val="List Paragraph"/>
    <w:basedOn w:val="a"/>
    <w:uiPriority w:val="34"/>
    <w:qFormat/>
    <w:rsid w:val="00F61796"/>
    <w:pPr>
      <w:ind w:left="720"/>
      <w:contextualSpacing/>
    </w:pPr>
  </w:style>
  <w:style w:type="paragraph" w:customStyle="1" w:styleId="CharChar2">
    <w:name w:val="Char Char2"/>
    <w:basedOn w:val="a"/>
    <w:rsid w:val="00456B4A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6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9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2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7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4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5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82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389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2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8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9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53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6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9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7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41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1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9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8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7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544</Words>
  <Characters>3105</Characters>
  <Application>Microsoft Office Word</Application>
  <DocSecurity>0</DocSecurity>
  <Lines>25</Lines>
  <Paragraphs>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admin</cp:lastModifiedBy>
  <cp:revision>18</cp:revision>
  <cp:lastPrinted>2019-08-13T08:23:00Z</cp:lastPrinted>
  <dcterms:created xsi:type="dcterms:W3CDTF">2020-09-18T13:08:00Z</dcterms:created>
  <dcterms:modified xsi:type="dcterms:W3CDTF">2022-10-10T07:28:00Z</dcterms:modified>
</cp:coreProperties>
</file>